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B34" w:rsidRPr="00214B34" w:rsidRDefault="00214B34" w:rsidP="00214B34">
      <w:pPr>
        <w:rPr>
          <w:sz w:val="24"/>
          <w:szCs w:val="24"/>
        </w:rPr>
      </w:pPr>
      <w:r w:rsidRPr="00214B34">
        <w:rPr>
          <w:sz w:val="24"/>
          <w:szCs w:val="24"/>
        </w:rPr>
        <w:t>Captain Gordon Houston</w:t>
      </w:r>
    </w:p>
    <w:p w:rsidR="00214B34" w:rsidRPr="00214B34" w:rsidRDefault="00214B34" w:rsidP="00214B34">
      <w:pPr>
        <w:rPr>
          <w:sz w:val="24"/>
          <w:szCs w:val="24"/>
        </w:rPr>
      </w:pPr>
      <w:r w:rsidRPr="00214B34">
        <w:rPr>
          <w:sz w:val="24"/>
          <w:szCs w:val="24"/>
        </w:rPr>
        <w:t>President and Chief Executive Officer</w:t>
      </w:r>
    </w:p>
    <w:p w:rsidR="00214B34" w:rsidRPr="00214B34" w:rsidRDefault="00214B34" w:rsidP="00214B34">
      <w:pPr>
        <w:rPr>
          <w:sz w:val="24"/>
          <w:szCs w:val="24"/>
        </w:rPr>
      </w:pPr>
      <w:smartTag w:uri="urn:schemas-microsoft-com:office:smarttags" w:element="place">
        <w:smartTag w:uri="urn:schemas-microsoft-com:office:smarttags" w:element="PlaceName">
          <w:r w:rsidRPr="00214B34">
            <w:rPr>
              <w:sz w:val="24"/>
              <w:szCs w:val="24"/>
            </w:rPr>
            <w:t>Vancouver</w:t>
          </w:r>
        </w:smartTag>
        <w:r w:rsidRPr="00214B34">
          <w:rPr>
            <w:sz w:val="24"/>
            <w:szCs w:val="24"/>
          </w:rPr>
          <w:t xml:space="preserve"> </w:t>
        </w:r>
        <w:smartTag w:uri="urn:schemas-microsoft-com:office:smarttags" w:element="PlaceType">
          <w:r w:rsidRPr="00214B34">
            <w:rPr>
              <w:sz w:val="24"/>
              <w:szCs w:val="24"/>
            </w:rPr>
            <w:t>Port</w:t>
          </w:r>
        </w:smartTag>
      </w:smartTag>
      <w:r w:rsidRPr="00214B34">
        <w:rPr>
          <w:sz w:val="24"/>
          <w:szCs w:val="24"/>
        </w:rPr>
        <w:t xml:space="preserve"> Authority</w:t>
      </w:r>
    </w:p>
    <w:p w:rsidR="00214B34" w:rsidRPr="00214B34" w:rsidRDefault="00214B34" w:rsidP="00214B34">
      <w:pPr>
        <w:rPr>
          <w:sz w:val="24"/>
          <w:szCs w:val="24"/>
        </w:rPr>
      </w:pPr>
      <w:smartTag w:uri="urn:schemas-microsoft-com:office:smarttags" w:element="Street">
        <w:smartTag w:uri="urn:schemas-microsoft-com:office:smarttags" w:element="address">
          <w:r w:rsidRPr="00214B34">
            <w:rPr>
              <w:sz w:val="24"/>
              <w:szCs w:val="24"/>
            </w:rPr>
            <w:t>999 Canada Place</w:t>
          </w:r>
        </w:smartTag>
      </w:smartTag>
      <w:r w:rsidRPr="00214B34">
        <w:rPr>
          <w:sz w:val="24"/>
          <w:szCs w:val="24"/>
        </w:rPr>
        <w:t>, 100 The Pointe</w:t>
      </w:r>
    </w:p>
    <w:p w:rsidR="00214B34" w:rsidRPr="00214B34" w:rsidRDefault="00214B34" w:rsidP="00214B34">
      <w:pPr>
        <w:rPr>
          <w:sz w:val="24"/>
          <w:szCs w:val="24"/>
        </w:rPr>
      </w:pPr>
      <w:smartTag w:uri="urn:schemas-microsoft-com:office:smarttags" w:element="place">
        <w:smartTag w:uri="urn:schemas-microsoft-com:office:smarttags" w:element="City">
          <w:r w:rsidRPr="00214B34">
            <w:rPr>
              <w:sz w:val="24"/>
              <w:szCs w:val="24"/>
            </w:rPr>
            <w:t>Vancouver</w:t>
          </w:r>
        </w:smartTag>
        <w:r w:rsidRPr="00214B34">
          <w:rPr>
            <w:sz w:val="24"/>
            <w:szCs w:val="24"/>
          </w:rPr>
          <w:t xml:space="preserve">, </w:t>
        </w:r>
        <w:smartTag w:uri="urn:schemas-microsoft-com:office:smarttags" w:element="State">
          <w:r w:rsidRPr="00214B34">
            <w:rPr>
              <w:sz w:val="24"/>
              <w:szCs w:val="24"/>
            </w:rPr>
            <w:t>BC</w:t>
          </w:r>
        </w:smartTag>
      </w:smartTag>
    </w:p>
    <w:p w:rsidR="00214B34" w:rsidRPr="00214B34" w:rsidRDefault="00214B34" w:rsidP="00214B34">
      <w:pPr>
        <w:rPr>
          <w:sz w:val="24"/>
          <w:szCs w:val="24"/>
        </w:rPr>
      </w:pPr>
      <w:r w:rsidRPr="00214B34">
        <w:rPr>
          <w:sz w:val="24"/>
          <w:szCs w:val="24"/>
        </w:rPr>
        <w:t>V6C 3T4</w:t>
      </w:r>
    </w:p>
    <w:p w:rsidR="00214B34" w:rsidRPr="00214B34" w:rsidRDefault="00214B34" w:rsidP="00214B34">
      <w:pPr>
        <w:rPr>
          <w:sz w:val="24"/>
          <w:szCs w:val="24"/>
        </w:rPr>
      </w:pPr>
    </w:p>
    <w:p w:rsidR="00214B34" w:rsidRPr="00214B34" w:rsidRDefault="00214B34" w:rsidP="00214B34">
      <w:pPr>
        <w:rPr>
          <w:sz w:val="24"/>
          <w:szCs w:val="24"/>
        </w:rPr>
      </w:pPr>
      <w:r w:rsidRPr="00214B34">
        <w:rPr>
          <w:sz w:val="24"/>
          <w:szCs w:val="24"/>
        </w:rPr>
        <w:t>Re:</w:t>
      </w:r>
      <w:r w:rsidRPr="00214B34">
        <w:rPr>
          <w:sz w:val="24"/>
          <w:szCs w:val="24"/>
        </w:rPr>
        <w:tab/>
        <w:t xml:space="preserve">Bike Lanes on </w:t>
      </w:r>
      <w:smartTag w:uri="urn:schemas-microsoft-com:office:smarttags" w:element="Street">
        <w:smartTag w:uri="urn:schemas-microsoft-com:office:smarttags" w:element="address">
          <w:r w:rsidRPr="00214B34">
            <w:rPr>
              <w:sz w:val="24"/>
              <w:szCs w:val="24"/>
            </w:rPr>
            <w:t>Waterfront Road</w:t>
          </w:r>
        </w:smartTag>
      </w:smartTag>
    </w:p>
    <w:p w:rsidR="00214B34" w:rsidRPr="00214B34" w:rsidRDefault="00214B34" w:rsidP="00214B34">
      <w:pPr>
        <w:rPr>
          <w:sz w:val="24"/>
          <w:szCs w:val="24"/>
        </w:rPr>
      </w:pPr>
    </w:p>
    <w:p w:rsidR="00214B34" w:rsidRPr="00214B34" w:rsidRDefault="00214B34" w:rsidP="00214B34">
      <w:pPr>
        <w:rPr>
          <w:sz w:val="24"/>
          <w:szCs w:val="24"/>
        </w:rPr>
      </w:pPr>
      <w:r w:rsidRPr="00214B34">
        <w:rPr>
          <w:sz w:val="24"/>
          <w:szCs w:val="24"/>
        </w:rPr>
        <w:t>Dear Captain Houston:</w:t>
      </w:r>
    </w:p>
    <w:p w:rsidR="00214B34" w:rsidRPr="00214B34" w:rsidRDefault="00214B34" w:rsidP="00214B34">
      <w:pPr>
        <w:rPr>
          <w:sz w:val="24"/>
          <w:szCs w:val="24"/>
        </w:rPr>
      </w:pPr>
    </w:p>
    <w:p w:rsidR="00214B34" w:rsidRPr="00214B34" w:rsidRDefault="00214B34" w:rsidP="00214B34">
      <w:pPr>
        <w:rPr>
          <w:sz w:val="24"/>
          <w:szCs w:val="24"/>
        </w:rPr>
      </w:pPr>
      <w:r w:rsidRPr="00214B34">
        <w:rPr>
          <w:sz w:val="24"/>
          <w:szCs w:val="24"/>
        </w:rPr>
        <w:t xml:space="preserve">On behalf of the Vancouver Area Cycling Coalition (VACC), I am writing to request a meeting with the port to discuss the potential of installing bike lanes along </w:t>
      </w:r>
      <w:smartTag w:uri="urn:schemas-microsoft-com:office:smarttags" w:element="Street">
        <w:smartTag w:uri="urn:schemas-microsoft-com:office:smarttags" w:element="address">
          <w:r w:rsidRPr="00214B34">
            <w:rPr>
              <w:sz w:val="24"/>
              <w:szCs w:val="24"/>
            </w:rPr>
            <w:t>Waterfront Road</w:t>
          </w:r>
        </w:smartTag>
      </w:smartTag>
      <w:r w:rsidRPr="00214B34">
        <w:rPr>
          <w:sz w:val="24"/>
          <w:szCs w:val="24"/>
        </w:rPr>
        <w:t xml:space="preserve"> in </w:t>
      </w:r>
      <w:smartTag w:uri="urn:schemas-microsoft-com:office:smarttags" w:element="City">
        <w:smartTag w:uri="urn:schemas-microsoft-com:office:smarttags" w:element="place">
          <w:r w:rsidRPr="00214B34">
            <w:rPr>
              <w:sz w:val="24"/>
              <w:szCs w:val="24"/>
            </w:rPr>
            <w:t>Vancouver</w:t>
          </w:r>
        </w:smartTag>
      </w:smartTag>
      <w:r w:rsidRPr="00214B34">
        <w:rPr>
          <w:sz w:val="24"/>
          <w:szCs w:val="24"/>
        </w:rPr>
        <w:t xml:space="preserve">. VACC is a member-based, non-profit organization that advocates for safe and convenient cycling facilities throughout the Lower Mainland. We believe installing bike lanes along </w:t>
      </w:r>
      <w:smartTag w:uri="urn:schemas-microsoft-com:office:smarttags" w:element="Street">
        <w:smartTag w:uri="urn:schemas-microsoft-com:office:smarttags" w:element="address">
          <w:r w:rsidRPr="00214B34">
            <w:rPr>
              <w:sz w:val="24"/>
              <w:szCs w:val="24"/>
            </w:rPr>
            <w:t>Waterfront Road</w:t>
          </w:r>
        </w:smartTag>
      </w:smartTag>
      <w:r w:rsidRPr="00214B34">
        <w:rPr>
          <w:sz w:val="24"/>
          <w:szCs w:val="24"/>
        </w:rPr>
        <w:t xml:space="preserve"> would improve safety for cyclists by reducing potential for conflict with an increasing volume of vehicle traffic.</w:t>
      </w:r>
    </w:p>
    <w:p w:rsidR="00214B34" w:rsidRPr="00214B34" w:rsidRDefault="00214B34" w:rsidP="00214B34">
      <w:pPr>
        <w:ind w:left="720"/>
        <w:rPr>
          <w:sz w:val="24"/>
          <w:szCs w:val="24"/>
        </w:rPr>
      </w:pPr>
    </w:p>
    <w:p w:rsidR="00214B34" w:rsidRPr="00214B34" w:rsidRDefault="00214B34" w:rsidP="00214B34">
      <w:pPr>
        <w:rPr>
          <w:sz w:val="24"/>
          <w:szCs w:val="24"/>
        </w:rPr>
      </w:pPr>
      <w:r w:rsidRPr="00214B34">
        <w:rPr>
          <w:sz w:val="24"/>
          <w:szCs w:val="24"/>
        </w:rPr>
        <w:t xml:space="preserve">We expect cycling traffic will increase along </w:t>
      </w:r>
      <w:smartTag w:uri="urn:schemas-microsoft-com:office:smarttags" w:element="Street">
        <w:smartTag w:uri="urn:schemas-microsoft-com:office:smarttags" w:element="address">
          <w:r w:rsidRPr="00214B34">
            <w:rPr>
              <w:sz w:val="24"/>
              <w:szCs w:val="24"/>
            </w:rPr>
            <w:t>Waterfront Road</w:t>
          </w:r>
        </w:smartTag>
      </w:smartTag>
      <w:r w:rsidRPr="00214B34">
        <w:rPr>
          <w:sz w:val="24"/>
          <w:szCs w:val="24"/>
        </w:rPr>
        <w:t xml:space="preserve"> in the coming years, regardless of whether there are bike lanes, due to:</w:t>
      </w:r>
    </w:p>
    <w:p w:rsidR="00214B34" w:rsidRPr="00214B34" w:rsidRDefault="00214B34" w:rsidP="00214B34">
      <w:pPr>
        <w:numPr>
          <w:ilvl w:val="0"/>
          <w:numId w:val="1"/>
        </w:numPr>
        <w:spacing w:before="120"/>
        <w:ind w:left="714" w:hanging="357"/>
        <w:rPr>
          <w:sz w:val="24"/>
          <w:szCs w:val="24"/>
        </w:rPr>
      </w:pPr>
      <w:r w:rsidRPr="00214B34">
        <w:rPr>
          <w:sz w:val="24"/>
          <w:szCs w:val="24"/>
        </w:rPr>
        <w:t xml:space="preserve">Expected increase in Seabus traffic over the next few years bringing more cyclists onto </w:t>
      </w:r>
      <w:smartTag w:uri="urn:schemas-microsoft-com:office:smarttags" w:element="Street">
        <w:smartTag w:uri="urn:schemas-microsoft-com:office:smarttags" w:element="address">
          <w:r w:rsidRPr="00214B34">
            <w:rPr>
              <w:sz w:val="24"/>
              <w:szCs w:val="24"/>
            </w:rPr>
            <w:t>Waterfront Road</w:t>
          </w:r>
        </w:smartTag>
      </w:smartTag>
    </w:p>
    <w:p w:rsidR="00214B34" w:rsidRPr="00214B34" w:rsidRDefault="00214B34" w:rsidP="00214B34">
      <w:pPr>
        <w:numPr>
          <w:ilvl w:val="0"/>
          <w:numId w:val="1"/>
        </w:numPr>
        <w:spacing w:before="120"/>
        <w:ind w:left="714" w:hanging="357"/>
        <w:rPr>
          <w:sz w:val="24"/>
          <w:szCs w:val="24"/>
        </w:rPr>
      </w:pPr>
      <w:r w:rsidRPr="00214B34">
        <w:rPr>
          <w:sz w:val="24"/>
          <w:szCs w:val="24"/>
        </w:rPr>
        <w:t xml:space="preserve">It is the only flat route between </w:t>
      </w:r>
      <w:smartTag w:uri="urn:schemas-microsoft-com:office:smarttags" w:element="Street">
        <w:smartTag w:uri="urn:schemas-microsoft-com:office:smarttags" w:element="address">
          <w:r w:rsidRPr="00214B34">
            <w:rPr>
              <w:sz w:val="24"/>
              <w:szCs w:val="24"/>
            </w:rPr>
            <w:t>Main Street</w:t>
          </w:r>
        </w:smartTag>
      </w:smartTag>
      <w:r w:rsidRPr="00214B34">
        <w:rPr>
          <w:sz w:val="24"/>
          <w:szCs w:val="24"/>
        </w:rPr>
        <w:t xml:space="preserve"> and </w:t>
      </w:r>
      <w:smartTag w:uri="urn:schemas-microsoft-com:office:smarttags" w:element="place">
        <w:smartTag w:uri="urn:schemas-microsoft-com:office:smarttags" w:element="PlaceName">
          <w:r w:rsidRPr="00214B34">
            <w:rPr>
              <w:sz w:val="24"/>
              <w:szCs w:val="24"/>
            </w:rPr>
            <w:t>Stanley</w:t>
          </w:r>
        </w:smartTag>
        <w:r w:rsidRPr="00214B34">
          <w:rPr>
            <w:sz w:val="24"/>
            <w:szCs w:val="24"/>
          </w:rPr>
          <w:t xml:space="preserve"> </w:t>
        </w:r>
        <w:smartTag w:uri="urn:schemas-microsoft-com:office:smarttags" w:element="PlaceType">
          <w:r w:rsidRPr="00214B34">
            <w:rPr>
              <w:sz w:val="24"/>
              <w:szCs w:val="24"/>
            </w:rPr>
            <w:t>Park</w:t>
          </w:r>
        </w:smartTag>
      </w:smartTag>
    </w:p>
    <w:p w:rsidR="00214B34" w:rsidRPr="00214B34" w:rsidRDefault="00214B34" w:rsidP="00214B34">
      <w:pPr>
        <w:numPr>
          <w:ilvl w:val="0"/>
          <w:numId w:val="1"/>
        </w:numPr>
        <w:spacing w:before="120"/>
        <w:ind w:left="714" w:hanging="357"/>
        <w:rPr>
          <w:sz w:val="24"/>
          <w:szCs w:val="24"/>
        </w:rPr>
      </w:pPr>
      <w:r w:rsidRPr="00214B34">
        <w:rPr>
          <w:sz w:val="24"/>
          <w:szCs w:val="24"/>
        </w:rPr>
        <w:t>The City’s Carrall St Greenway project is intended to encourage cycling to this part of town and intends to complete the waterfront loop</w:t>
      </w:r>
    </w:p>
    <w:p w:rsidR="00214B34" w:rsidRPr="00214B34" w:rsidRDefault="00214B34" w:rsidP="00214B34">
      <w:pPr>
        <w:numPr>
          <w:ilvl w:val="0"/>
          <w:numId w:val="1"/>
        </w:numPr>
        <w:spacing w:before="120"/>
        <w:ind w:left="714" w:hanging="357"/>
        <w:rPr>
          <w:sz w:val="24"/>
          <w:szCs w:val="24"/>
        </w:rPr>
      </w:pPr>
      <w:r w:rsidRPr="00214B34">
        <w:rPr>
          <w:sz w:val="24"/>
          <w:szCs w:val="24"/>
        </w:rPr>
        <w:t xml:space="preserve">The City is considering installing a pedestrian bridge north of </w:t>
      </w:r>
      <w:smartTag w:uri="urn:schemas-microsoft-com:office:smarttags" w:element="Street">
        <w:smartTag w:uri="urn:schemas-microsoft-com:office:smarttags" w:element="address">
          <w:r w:rsidRPr="00214B34">
            <w:rPr>
              <w:sz w:val="24"/>
              <w:szCs w:val="24"/>
            </w:rPr>
            <w:t>Carrall Street</w:t>
          </w:r>
        </w:smartTag>
      </w:smartTag>
      <w:r w:rsidRPr="00214B34">
        <w:rPr>
          <w:sz w:val="24"/>
          <w:szCs w:val="24"/>
        </w:rPr>
        <w:t xml:space="preserve"> that would lead to </w:t>
      </w:r>
      <w:smartTag w:uri="urn:schemas-microsoft-com:office:smarttags" w:element="Street">
        <w:smartTag w:uri="urn:schemas-microsoft-com:office:smarttags" w:element="address">
          <w:r w:rsidRPr="00214B34">
            <w:rPr>
              <w:sz w:val="24"/>
              <w:szCs w:val="24"/>
            </w:rPr>
            <w:t>Waterfront Road</w:t>
          </w:r>
        </w:smartTag>
      </w:smartTag>
    </w:p>
    <w:p w:rsidR="00214B34" w:rsidRPr="00214B34" w:rsidRDefault="00214B34" w:rsidP="00214B34">
      <w:pPr>
        <w:numPr>
          <w:ilvl w:val="0"/>
          <w:numId w:val="1"/>
        </w:numPr>
        <w:spacing w:before="120"/>
        <w:ind w:left="714" w:hanging="357"/>
        <w:rPr>
          <w:sz w:val="24"/>
          <w:szCs w:val="24"/>
        </w:rPr>
      </w:pPr>
      <w:r w:rsidRPr="00214B34">
        <w:rPr>
          <w:sz w:val="24"/>
          <w:szCs w:val="24"/>
        </w:rPr>
        <w:t xml:space="preserve">Construction of the new convention centre is likely to bring additional bike and vehicle traffic to </w:t>
      </w:r>
      <w:smartTag w:uri="urn:schemas-microsoft-com:office:smarttags" w:element="Street">
        <w:smartTag w:uri="urn:schemas-microsoft-com:office:smarttags" w:element="address">
          <w:r w:rsidRPr="00214B34">
            <w:rPr>
              <w:sz w:val="24"/>
              <w:szCs w:val="24"/>
            </w:rPr>
            <w:t>Waterfront Road</w:t>
          </w:r>
        </w:smartTag>
      </w:smartTag>
    </w:p>
    <w:p w:rsidR="00214B34" w:rsidRPr="00214B34" w:rsidRDefault="00214B34" w:rsidP="00214B34">
      <w:pPr>
        <w:rPr>
          <w:sz w:val="24"/>
          <w:szCs w:val="24"/>
        </w:rPr>
      </w:pPr>
    </w:p>
    <w:p w:rsidR="00214B34" w:rsidRPr="00214B34" w:rsidRDefault="00214B34" w:rsidP="00214B34">
      <w:pPr>
        <w:rPr>
          <w:sz w:val="24"/>
          <w:szCs w:val="24"/>
        </w:rPr>
      </w:pPr>
      <w:r w:rsidRPr="00214B34">
        <w:rPr>
          <w:sz w:val="24"/>
          <w:szCs w:val="24"/>
        </w:rPr>
        <w:t xml:space="preserve">We understand that the city has approached the Port Authority in the past about bike routes along </w:t>
      </w:r>
      <w:smartTag w:uri="urn:schemas-microsoft-com:office:smarttags" w:element="Street">
        <w:smartTag w:uri="urn:schemas-microsoft-com:office:smarttags" w:element="address">
          <w:r w:rsidRPr="00214B34">
            <w:rPr>
              <w:sz w:val="24"/>
              <w:szCs w:val="24"/>
            </w:rPr>
            <w:t>Waterfront Road</w:t>
          </w:r>
        </w:smartTag>
      </w:smartTag>
      <w:r w:rsidRPr="00214B34">
        <w:rPr>
          <w:sz w:val="24"/>
          <w:szCs w:val="24"/>
        </w:rPr>
        <w:t xml:space="preserve"> and that the Port was concerned that additional cycling traffic would impede existing commercial traffic. However, it should be noted that increased vehicle movements as a result of new parking garages and the conference centre will vastly exceed that of cycling for many years to come. VACC believes cyclists will continue to use waterfront Road regardless of whether there are bike lanes. However, they will be increasingly at risk of injury.</w:t>
      </w:r>
    </w:p>
    <w:p w:rsidR="00214B34" w:rsidRPr="00214B34" w:rsidRDefault="00214B34" w:rsidP="00214B34">
      <w:pPr>
        <w:rPr>
          <w:sz w:val="24"/>
          <w:szCs w:val="24"/>
        </w:rPr>
      </w:pPr>
      <w:r w:rsidRPr="00214B34">
        <w:rPr>
          <w:sz w:val="24"/>
          <w:szCs w:val="24"/>
        </w:rPr>
        <w:lastRenderedPageBreak/>
        <w:t xml:space="preserve">The VACC has been involved in numerous cycling infrastructure projects, some initiated by VACC (improved cycling access to YVR) and some in cooperation with the city and province (Lions Gate, downtown cycling paths, </w:t>
      </w:r>
      <w:smartTag w:uri="urn:schemas-microsoft-com:office:smarttags" w:element="place">
        <w:smartTag w:uri="urn:schemas-microsoft-com:office:smarttags" w:element="PlaceName">
          <w:r w:rsidRPr="00214B34">
            <w:rPr>
              <w:sz w:val="24"/>
              <w:szCs w:val="24"/>
            </w:rPr>
            <w:t>Canada</w:t>
          </w:r>
        </w:smartTag>
        <w:r w:rsidRPr="00214B34">
          <w:rPr>
            <w:sz w:val="24"/>
            <w:szCs w:val="24"/>
          </w:rPr>
          <w:t xml:space="preserve"> </w:t>
        </w:r>
        <w:smartTag w:uri="urn:schemas-microsoft-com:office:smarttags" w:element="PlaceName">
          <w:r w:rsidRPr="00214B34">
            <w:rPr>
              <w:sz w:val="24"/>
              <w:szCs w:val="24"/>
            </w:rPr>
            <w:t>Line</w:t>
          </w:r>
        </w:smartTag>
        <w:r w:rsidRPr="00214B34">
          <w:rPr>
            <w:sz w:val="24"/>
            <w:szCs w:val="24"/>
          </w:rPr>
          <w:t xml:space="preserve"> </w:t>
        </w:r>
        <w:smartTag w:uri="urn:schemas-microsoft-com:office:smarttags" w:element="PlaceType">
          <w:r w:rsidRPr="00214B34">
            <w:rPr>
              <w:sz w:val="24"/>
              <w:szCs w:val="24"/>
            </w:rPr>
            <w:t>Bridge</w:t>
          </w:r>
        </w:smartTag>
      </w:smartTag>
      <w:r w:rsidRPr="00214B34">
        <w:rPr>
          <w:sz w:val="24"/>
          <w:szCs w:val="24"/>
        </w:rPr>
        <w:t xml:space="preserve">).  VACC members are well represented on the City of </w:t>
      </w:r>
      <w:smartTag w:uri="urn:schemas-microsoft-com:office:smarttags" w:element="City">
        <w:smartTag w:uri="urn:schemas-microsoft-com:office:smarttags" w:element="place">
          <w:r w:rsidRPr="00214B34">
            <w:rPr>
              <w:sz w:val="24"/>
              <w:szCs w:val="24"/>
            </w:rPr>
            <w:t>Vancouver</w:t>
          </w:r>
        </w:smartTag>
      </w:smartTag>
      <w:r w:rsidRPr="00214B34">
        <w:rPr>
          <w:sz w:val="24"/>
          <w:szCs w:val="24"/>
        </w:rPr>
        <w:t xml:space="preserve">'s Bicycle Advisory Committee and can draw on a large pool of cycling experience as well as involvement in infrastructure development.  The VACC could give valuable assistance in assessing the feasibility of bike lanes on </w:t>
      </w:r>
      <w:smartTag w:uri="urn:schemas-microsoft-com:office:smarttags" w:element="Street">
        <w:smartTag w:uri="urn:schemas-microsoft-com:office:smarttags" w:element="address">
          <w:r w:rsidRPr="00214B34">
            <w:rPr>
              <w:sz w:val="24"/>
              <w:szCs w:val="24"/>
            </w:rPr>
            <w:t>Waterfront Road</w:t>
          </w:r>
        </w:smartTag>
      </w:smartTag>
      <w:r w:rsidRPr="00214B34">
        <w:rPr>
          <w:sz w:val="24"/>
          <w:szCs w:val="24"/>
        </w:rPr>
        <w:t>.</w:t>
      </w:r>
    </w:p>
    <w:p w:rsidR="00214B34" w:rsidRPr="00214B34" w:rsidRDefault="00214B34" w:rsidP="00214B34">
      <w:pPr>
        <w:rPr>
          <w:sz w:val="24"/>
          <w:szCs w:val="24"/>
        </w:rPr>
      </w:pPr>
    </w:p>
    <w:p w:rsidR="00214B34" w:rsidRPr="00214B34" w:rsidRDefault="00214B34" w:rsidP="00214B34">
      <w:pPr>
        <w:rPr>
          <w:sz w:val="24"/>
          <w:szCs w:val="24"/>
        </w:rPr>
      </w:pPr>
      <w:r w:rsidRPr="00214B34">
        <w:rPr>
          <w:sz w:val="24"/>
          <w:szCs w:val="24"/>
        </w:rPr>
        <w:t>We look forward to an opportunity to further discuss this proposal with you.</w:t>
      </w:r>
    </w:p>
    <w:p w:rsidR="00214B34" w:rsidRPr="00214B34" w:rsidRDefault="00214B34" w:rsidP="00214B34">
      <w:pPr>
        <w:rPr>
          <w:sz w:val="24"/>
          <w:szCs w:val="24"/>
        </w:rPr>
      </w:pPr>
    </w:p>
    <w:p w:rsidR="00214B34" w:rsidRPr="00214B34" w:rsidRDefault="00214B34" w:rsidP="00214B34">
      <w:pPr>
        <w:rPr>
          <w:sz w:val="24"/>
          <w:szCs w:val="24"/>
        </w:rPr>
      </w:pPr>
      <w:r w:rsidRPr="00214B34">
        <w:rPr>
          <w:sz w:val="24"/>
          <w:szCs w:val="24"/>
        </w:rPr>
        <w:t>Sincerely,</w:t>
      </w:r>
    </w:p>
    <w:p w:rsidR="00214B34" w:rsidRPr="00214B34" w:rsidRDefault="00214B34" w:rsidP="00214B34">
      <w:pPr>
        <w:rPr>
          <w:sz w:val="24"/>
          <w:szCs w:val="24"/>
        </w:rPr>
      </w:pPr>
    </w:p>
    <w:p w:rsidR="00214B34" w:rsidRPr="00214B34" w:rsidRDefault="00214B34" w:rsidP="00214B34">
      <w:pPr>
        <w:rPr>
          <w:sz w:val="24"/>
          <w:szCs w:val="24"/>
        </w:rPr>
      </w:pPr>
    </w:p>
    <w:p w:rsidR="00214B34" w:rsidRPr="00214B34" w:rsidRDefault="00214B34" w:rsidP="00214B34">
      <w:pPr>
        <w:rPr>
          <w:sz w:val="24"/>
          <w:szCs w:val="24"/>
        </w:rPr>
      </w:pPr>
    </w:p>
    <w:p w:rsidR="00214B34" w:rsidRPr="00214B34" w:rsidRDefault="00214B34" w:rsidP="00214B34">
      <w:pPr>
        <w:rPr>
          <w:sz w:val="24"/>
          <w:szCs w:val="24"/>
        </w:rPr>
      </w:pPr>
      <w:smartTag w:uri="urn:schemas-microsoft-com:office:smarttags" w:element="PersonName">
        <w:r w:rsidRPr="00214B34">
          <w:rPr>
            <w:sz w:val="24"/>
            <w:szCs w:val="24"/>
          </w:rPr>
          <w:t>Arno Schortinghuis</w:t>
        </w:r>
      </w:smartTag>
      <w:r w:rsidRPr="00214B34">
        <w:rPr>
          <w:sz w:val="24"/>
          <w:szCs w:val="24"/>
        </w:rPr>
        <w:t>,</w:t>
      </w:r>
    </w:p>
    <w:p w:rsidR="00214B34" w:rsidRPr="00214B34" w:rsidRDefault="00214B34" w:rsidP="00214B34">
      <w:pPr>
        <w:rPr>
          <w:sz w:val="24"/>
          <w:szCs w:val="24"/>
        </w:rPr>
      </w:pPr>
      <w:r w:rsidRPr="00214B34">
        <w:rPr>
          <w:sz w:val="24"/>
          <w:szCs w:val="24"/>
        </w:rPr>
        <w:t xml:space="preserve">President, </w:t>
      </w:r>
    </w:p>
    <w:p w:rsidR="00214B34" w:rsidRPr="00214B34" w:rsidRDefault="00214B34" w:rsidP="00214B34">
      <w:pPr>
        <w:rPr>
          <w:sz w:val="24"/>
          <w:szCs w:val="24"/>
        </w:rPr>
      </w:pPr>
      <w:smartTag w:uri="urn:schemas-microsoft-com:office:smarttags" w:element="City">
        <w:smartTag w:uri="urn:schemas-microsoft-com:office:smarttags" w:element="place">
          <w:r w:rsidRPr="00214B34">
            <w:rPr>
              <w:sz w:val="24"/>
              <w:szCs w:val="24"/>
            </w:rPr>
            <w:t>Vancouver</w:t>
          </w:r>
        </w:smartTag>
      </w:smartTag>
      <w:r w:rsidRPr="00214B34">
        <w:rPr>
          <w:sz w:val="24"/>
          <w:szCs w:val="24"/>
        </w:rPr>
        <w:t xml:space="preserve"> Area Cycling Coalition</w:t>
      </w:r>
    </w:p>
    <w:p w:rsidR="00214B34" w:rsidRPr="00214B34" w:rsidRDefault="00214B34" w:rsidP="00214B34">
      <w:pPr>
        <w:rPr>
          <w:sz w:val="24"/>
          <w:szCs w:val="24"/>
        </w:rPr>
      </w:pPr>
    </w:p>
    <w:p w:rsidR="00214B34" w:rsidRPr="00214B34" w:rsidRDefault="00214B34" w:rsidP="00214B34">
      <w:pPr>
        <w:rPr>
          <w:sz w:val="24"/>
          <w:szCs w:val="24"/>
        </w:rPr>
      </w:pPr>
      <w:r w:rsidRPr="00214B34">
        <w:rPr>
          <w:sz w:val="24"/>
          <w:szCs w:val="24"/>
        </w:rPr>
        <w:t xml:space="preserve">Email: </w:t>
      </w:r>
      <w:hyperlink r:id="rId7" w:history="1">
        <w:r w:rsidRPr="00214B34">
          <w:rPr>
            <w:rStyle w:val="Hyperlink"/>
            <w:sz w:val="24"/>
            <w:szCs w:val="24"/>
          </w:rPr>
          <w:t>arno@telus.net</w:t>
        </w:r>
      </w:hyperlink>
    </w:p>
    <w:p w:rsidR="00214B34" w:rsidRPr="00214B34" w:rsidRDefault="00214B34" w:rsidP="00214B34">
      <w:pPr>
        <w:rPr>
          <w:sz w:val="24"/>
          <w:szCs w:val="24"/>
        </w:rPr>
      </w:pPr>
      <w:r w:rsidRPr="00214B34">
        <w:rPr>
          <w:sz w:val="24"/>
          <w:szCs w:val="24"/>
        </w:rPr>
        <w:t>Phone: 604-325-1158</w:t>
      </w:r>
    </w:p>
    <w:p w:rsidR="00214B34" w:rsidRPr="00214B34" w:rsidRDefault="00214B34" w:rsidP="00214B34">
      <w:pPr>
        <w:rPr>
          <w:sz w:val="24"/>
          <w:szCs w:val="24"/>
        </w:rPr>
      </w:pPr>
    </w:p>
    <w:p w:rsidR="00214B34" w:rsidRPr="00214B34" w:rsidRDefault="00214B34" w:rsidP="00214B34">
      <w:pPr>
        <w:rPr>
          <w:sz w:val="24"/>
          <w:szCs w:val="24"/>
        </w:rPr>
      </w:pPr>
      <w:r w:rsidRPr="00214B34">
        <w:rPr>
          <w:sz w:val="24"/>
          <w:szCs w:val="24"/>
        </w:rPr>
        <w:t>Cc:</w:t>
      </w:r>
      <w:r w:rsidRPr="00214B34">
        <w:rPr>
          <w:sz w:val="24"/>
          <w:szCs w:val="24"/>
        </w:rPr>
        <w:tab/>
        <w:t>Darrell Desjardin, VPA Environmental Programs</w:t>
      </w:r>
    </w:p>
    <w:p w:rsidR="00214B34" w:rsidRPr="00214B34" w:rsidRDefault="008640E1" w:rsidP="00214B34">
      <w:pPr>
        <w:ind w:firstLine="720"/>
        <w:rPr>
          <w:sz w:val="24"/>
          <w:szCs w:val="24"/>
        </w:rPr>
      </w:pPr>
      <w:r w:rsidRPr="008640E1">
        <w:rPr>
          <w:sz w:val="24"/>
          <w:szCs w:val="24"/>
        </w:rPr>
        <w:t>Patrick McLaughlin</w:t>
      </w:r>
      <w:r w:rsidR="00214B34" w:rsidRPr="00214B34">
        <w:rPr>
          <w:sz w:val="24"/>
          <w:szCs w:val="24"/>
        </w:rPr>
        <w:t>, VPA Planning and Development</w:t>
      </w:r>
    </w:p>
    <w:p w:rsidR="00214B34" w:rsidRPr="00214B34" w:rsidRDefault="00214B34" w:rsidP="00214B34">
      <w:pPr>
        <w:ind w:firstLine="720"/>
        <w:rPr>
          <w:sz w:val="24"/>
          <w:szCs w:val="24"/>
        </w:rPr>
      </w:pPr>
      <w:r w:rsidRPr="00214B34">
        <w:rPr>
          <w:sz w:val="24"/>
          <w:szCs w:val="24"/>
        </w:rPr>
        <w:t>Anne McMullin, VPA Corporate Communications and Public Affairs</w:t>
      </w:r>
    </w:p>
    <w:p w:rsidR="00214B34" w:rsidRPr="00214B34" w:rsidRDefault="00214B34" w:rsidP="00214B34">
      <w:pPr>
        <w:ind w:firstLine="720"/>
        <w:rPr>
          <w:sz w:val="24"/>
          <w:szCs w:val="24"/>
        </w:rPr>
      </w:pPr>
      <w:r w:rsidRPr="00214B34">
        <w:rPr>
          <w:sz w:val="24"/>
          <w:szCs w:val="24"/>
        </w:rPr>
        <w:t xml:space="preserve">Tom Timm, </w:t>
      </w:r>
      <w:r w:rsidR="008640E1" w:rsidRPr="008640E1">
        <w:rPr>
          <w:bCs/>
          <w:sz w:val="24"/>
          <w:szCs w:val="24"/>
        </w:rPr>
        <w:t>General Manager of Engineering Services</w:t>
      </w:r>
      <w:r w:rsidRPr="00214B34">
        <w:rPr>
          <w:sz w:val="24"/>
          <w:szCs w:val="24"/>
        </w:rPr>
        <w:t xml:space="preserve">, City of </w:t>
      </w:r>
      <w:smartTag w:uri="urn:schemas-microsoft-com:office:smarttags" w:element="City">
        <w:smartTag w:uri="urn:schemas-microsoft-com:office:smarttags" w:element="place">
          <w:r w:rsidRPr="00214B34">
            <w:rPr>
              <w:sz w:val="24"/>
              <w:szCs w:val="24"/>
            </w:rPr>
            <w:t>Vancouver</w:t>
          </w:r>
        </w:smartTag>
      </w:smartTag>
    </w:p>
    <w:p w:rsidR="00214B34" w:rsidRPr="00214B34" w:rsidRDefault="00214B34" w:rsidP="00214B34">
      <w:pPr>
        <w:ind w:firstLine="720"/>
        <w:rPr>
          <w:sz w:val="24"/>
          <w:szCs w:val="24"/>
        </w:rPr>
      </w:pPr>
    </w:p>
    <w:p w:rsidR="00214B34" w:rsidRPr="00214B34" w:rsidRDefault="00214B34" w:rsidP="00214B34">
      <w:pPr>
        <w:rPr>
          <w:sz w:val="24"/>
          <w:szCs w:val="24"/>
        </w:rPr>
      </w:pPr>
      <w:r w:rsidRPr="00214B34">
        <w:rPr>
          <w:sz w:val="24"/>
          <w:szCs w:val="24"/>
        </w:rPr>
        <w:t>VACC contact person:  Gertjan J. Hofman</w:t>
      </w:r>
    </w:p>
    <w:p w:rsidR="00214B34" w:rsidRPr="00214B34" w:rsidRDefault="00214B34" w:rsidP="00214B34">
      <w:pPr>
        <w:ind w:firstLine="720"/>
        <w:rPr>
          <w:sz w:val="24"/>
          <w:szCs w:val="24"/>
        </w:rPr>
      </w:pPr>
    </w:p>
    <w:p w:rsidR="00214B34" w:rsidRPr="00214B34" w:rsidRDefault="00214B34" w:rsidP="00214B34">
      <w:pPr>
        <w:ind w:firstLine="720"/>
        <w:rPr>
          <w:sz w:val="24"/>
          <w:szCs w:val="24"/>
        </w:rPr>
      </w:pPr>
    </w:p>
    <w:p w:rsidR="00214B34" w:rsidRPr="00214B34" w:rsidRDefault="00214B34" w:rsidP="00214B34">
      <w:pPr>
        <w:rPr>
          <w:sz w:val="24"/>
          <w:szCs w:val="24"/>
        </w:rPr>
      </w:pPr>
      <w:r w:rsidRPr="00214B34">
        <w:rPr>
          <w:sz w:val="24"/>
          <w:szCs w:val="24"/>
        </w:rPr>
        <w:tab/>
      </w:r>
    </w:p>
    <w:p w:rsidR="00214B34" w:rsidRPr="00214B34" w:rsidRDefault="00214B34" w:rsidP="00214B34">
      <w:pPr>
        <w:rPr>
          <w:sz w:val="24"/>
          <w:szCs w:val="24"/>
        </w:rPr>
      </w:pPr>
    </w:p>
    <w:p w:rsidR="00214B34" w:rsidRPr="00214B34" w:rsidRDefault="00214B34" w:rsidP="00214B34">
      <w:pPr>
        <w:ind w:left="360"/>
        <w:rPr>
          <w:sz w:val="24"/>
          <w:szCs w:val="24"/>
        </w:rPr>
      </w:pPr>
    </w:p>
    <w:p w:rsidR="00214B34" w:rsidRPr="00214B34" w:rsidRDefault="00214B34" w:rsidP="00214B34">
      <w:pPr>
        <w:ind w:left="360"/>
        <w:rPr>
          <w:sz w:val="24"/>
          <w:szCs w:val="24"/>
        </w:rPr>
      </w:pPr>
    </w:p>
    <w:p w:rsidR="00214B34" w:rsidRPr="00214B34" w:rsidRDefault="00214B34" w:rsidP="00214B34">
      <w:pPr>
        <w:rPr>
          <w:sz w:val="24"/>
          <w:szCs w:val="24"/>
        </w:rPr>
      </w:pPr>
    </w:p>
    <w:p w:rsidR="00214B34" w:rsidRPr="00214B34" w:rsidRDefault="00214B34" w:rsidP="00214B34">
      <w:pPr>
        <w:rPr>
          <w:sz w:val="24"/>
          <w:szCs w:val="24"/>
        </w:rPr>
      </w:pPr>
    </w:p>
    <w:p w:rsidR="00214B34" w:rsidRPr="00214B34" w:rsidRDefault="00214B34" w:rsidP="00214B34">
      <w:pPr>
        <w:rPr>
          <w:sz w:val="24"/>
          <w:szCs w:val="24"/>
        </w:rPr>
      </w:pPr>
    </w:p>
    <w:p w:rsidR="00214B34" w:rsidRPr="00214B34" w:rsidRDefault="00214B34" w:rsidP="00214B34">
      <w:pPr>
        <w:rPr>
          <w:sz w:val="24"/>
          <w:szCs w:val="24"/>
        </w:rPr>
      </w:pPr>
    </w:p>
    <w:p w:rsidR="00214B34" w:rsidRPr="00214B34" w:rsidRDefault="00214B34" w:rsidP="00214B34">
      <w:pPr>
        <w:rPr>
          <w:sz w:val="24"/>
          <w:szCs w:val="24"/>
        </w:rPr>
      </w:pPr>
    </w:p>
    <w:p w:rsidR="00214B34" w:rsidRPr="00214B34" w:rsidRDefault="00214B34" w:rsidP="00214B34">
      <w:pPr>
        <w:rPr>
          <w:sz w:val="24"/>
          <w:szCs w:val="24"/>
        </w:rPr>
      </w:pPr>
    </w:p>
    <w:p w:rsidR="00534C80" w:rsidRPr="00214B34" w:rsidRDefault="00214B34" w:rsidP="00313943">
      <w:pPr>
        <w:rPr>
          <w:sz w:val="24"/>
          <w:szCs w:val="24"/>
        </w:rPr>
      </w:pPr>
      <w:r w:rsidRPr="00214B34">
        <w:rPr>
          <w:sz w:val="24"/>
          <w:szCs w:val="24"/>
        </w:rPr>
        <w:object w:dxaOrig="9935" w:dyaOrig="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13.5pt">
            <v:imagedata r:id="rId8" o:title=""/>
          </v:shape>
        </w:object>
      </w:r>
    </w:p>
    <w:sectPr w:rsidR="00534C80" w:rsidRPr="00214B34" w:rsidSect="001C273D">
      <w:headerReference w:type="default" r:id="rId9"/>
      <w:footerReference w:type="default" r:id="rId10"/>
      <w:pgSz w:w="12240" w:h="15840"/>
      <w:pgMar w:top="1440" w:right="1008"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21A" w:rsidRDefault="00D4021A">
      <w:r>
        <w:separator/>
      </w:r>
    </w:p>
  </w:endnote>
  <w:endnote w:type="continuationSeparator" w:id="1">
    <w:p w:rsidR="00D4021A" w:rsidRDefault="00D402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Eras Ult BT">
    <w:altName w:val="Impact"/>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BE6" w:rsidRPr="00B90936" w:rsidRDefault="001F3BE6" w:rsidP="001F3BE6">
    <w:pPr>
      <w:spacing w:before="100" w:beforeAutospacing="1" w:after="100" w:afterAutospacing="1"/>
      <w:ind w:right="-32"/>
      <w:rPr>
        <w:sz w:val="16"/>
        <w:szCs w:val="16"/>
      </w:rPr>
    </w:pPr>
    <w:r w:rsidRPr="00455A81">
      <w:rPr>
        <w:i/>
        <w:sz w:val="16"/>
        <w:szCs w:val="16"/>
      </w:rPr>
      <w:t xml:space="preserve">      The </w:t>
    </w:r>
    <w:smartTag w:uri="urn:schemas-microsoft-com:office:smarttags" w:element="City">
      <w:smartTag w:uri="urn:schemas-microsoft-com:office:smarttags" w:element="place">
        <w:r w:rsidRPr="00455A81">
          <w:rPr>
            <w:i/>
            <w:sz w:val="16"/>
            <w:szCs w:val="16"/>
          </w:rPr>
          <w:t>Vancouver</w:t>
        </w:r>
      </w:smartTag>
    </w:smartTag>
    <w:r w:rsidRPr="00455A81">
      <w:rPr>
        <w:i/>
        <w:sz w:val="16"/>
        <w:szCs w:val="16"/>
      </w:rPr>
      <w:t xml:space="preserve"> Area Cycling Coalition (VACC) is a volunteer-run non-profit society whose members work toward improving conditions for cycling in the Lower Mainland. The VACC believes that increased bicycle use has the potential to significantly reduce traffic congestion, improve health conditions that result from inactive living, and enhance our urban environment. </w:t>
    </w:r>
    <w:r w:rsidRPr="00455A81">
      <w:rPr>
        <w:i/>
        <w:sz w:val="16"/>
        <w:szCs w:val="16"/>
      </w:rPr>
      <w:br/>
      <w:t xml:space="preserve">      The VACC campaigns to change the circumstances that currently discourage bicycle use: poor or non-existent cycling facilities and lack of appropriate education for both cyclists and motorists. We do this by providing informed input and consultation on cycling issues to municipal, provincial, and federal politicians and government staff, and by offering advocacy support and education to groups and individuals in the Lower Mainland.</w:t>
    </w:r>
    <w:r w:rsidRPr="00455A81">
      <w:rPr>
        <w:i/>
        <w:sz w:val="16"/>
        <w:szCs w:val="16"/>
      </w:rPr>
      <w:br/>
      <w:t xml:space="preserve">      For more information on the VACC, visit </w:t>
    </w:r>
    <w:hyperlink r:id="rId1" w:history="1">
      <w:r w:rsidRPr="00455A81">
        <w:rPr>
          <w:rStyle w:val="Hyperlink"/>
          <w:i/>
          <w:iCs/>
          <w:sz w:val="16"/>
          <w:szCs w:val="16"/>
        </w:rPr>
        <w:t>www.vacc.bc.ca</w:t>
      </w:r>
    </w:hyperlink>
    <w:r w:rsidRPr="00455A81">
      <w:rPr>
        <w:i/>
        <w:sz w:val="16"/>
        <w:szCs w:val="16"/>
      </w:rPr>
      <w:t>.</w:t>
    </w:r>
    <w:r>
      <w:tab/>
    </w:r>
    <w:r>
      <w:tab/>
    </w:r>
    <w:r>
      <w:tab/>
    </w:r>
    <w:r>
      <w:tab/>
    </w:r>
    <w:r w:rsidRPr="00455A81">
      <w:rPr>
        <w:sz w:val="16"/>
        <w:szCs w:val="16"/>
      </w:rPr>
      <w:t xml:space="preserve">Page </w:t>
    </w:r>
    <w:r w:rsidRPr="00455A81">
      <w:rPr>
        <w:sz w:val="16"/>
        <w:szCs w:val="16"/>
      </w:rPr>
      <w:fldChar w:fldCharType="begin"/>
    </w:r>
    <w:r w:rsidRPr="00455A81">
      <w:rPr>
        <w:sz w:val="16"/>
        <w:szCs w:val="16"/>
      </w:rPr>
      <w:instrText xml:space="preserve"> PAGE </w:instrText>
    </w:r>
    <w:r w:rsidRPr="00455A81">
      <w:rPr>
        <w:sz w:val="16"/>
        <w:szCs w:val="16"/>
      </w:rPr>
      <w:fldChar w:fldCharType="separate"/>
    </w:r>
    <w:r w:rsidR="00324390">
      <w:rPr>
        <w:noProof/>
        <w:sz w:val="16"/>
        <w:szCs w:val="16"/>
      </w:rPr>
      <w:t>2</w:t>
    </w:r>
    <w:r w:rsidRPr="00455A81">
      <w:rPr>
        <w:sz w:val="16"/>
        <w:szCs w:val="16"/>
      </w:rPr>
      <w:fldChar w:fldCharType="end"/>
    </w:r>
    <w:r w:rsidRPr="00455A81">
      <w:rPr>
        <w:sz w:val="16"/>
        <w:szCs w:val="16"/>
      </w:rPr>
      <w:t xml:space="preserve"> of </w:t>
    </w:r>
    <w:r w:rsidR="002409FA">
      <w:rPr>
        <w:sz w:val="16"/>
        <w:szCs w:val="16"/>
      </w:rPr>
      <w:t>2</w:t>
    </w:r>
  </w:p>
  <w:p w:rsidR="001F3BE6" w:rsidRPr="001F3BE6" w:rsidRDefault="001F3BE6" w:rsidP="001F3B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21A" w:rsidRDefault="00D4021A">
      <w:r>
        <w:separator/>
      </w:r>
    </w:p>
  </w:footnote>
  <w:footnote w:type="continuationSeparator" w:id="1">
    <w:p w:rsidR="00D4021A" w:rsidRDefault="00D402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851"/>
      <w:gridCol w:w="6079"/>
      <w:gridCol w:w="2970"/>
    </w:tblGrid>
    <w:tr w:rsidR="003D47F6">
      <w:tblPrEx>
        <w:tblCellMar>
          <w:top w:w="0" w:type="dxa"/>
          <w:bottom w:w="0" w:type="dxa"/>
        </w:tblCellMar>
      </w:tblPrEx>
      <w:trPr>
        <w:cantSplit/>
      </w:trPr>
      <w:tc>
        <w:tcPr>
          <w:tcW w:w="9900" w:type="dxa"/>
          <w:gridSpan w:val="3"/>
          <w:shd w:val="pct45" w:color="auto" w:fill="FFFFFF"/>
        </w:tcPr>
        <w:p w:rsidR="003D47F6" w:rsidRDefault="00324390" w:rsidP="00986806">
          <w:pPr>
            <w:pStyle w:val="Header"/>
            <w:tabs>
              <w:tab w:val="left" w:pos="9106"/>
            </w:tabs>
            <w:ind w:left="-250" w:right="-108"/>
            <w:jc w:val="center"/>
            <w:rPr>
              <w:rFonts w:ascii="Eras Ult BT" w:hAnsi="Eras Ult BT"/>
              <w:color w:val="FFFFFF"/>
            </w:rPr>
          </w:pPr>
          <w:r>
            <w:rPr>
              <w:rFonts w:ascii="Eras Ult BT" w:hAnsi="Eras Ult BT"/>
              <w:noProof/>
              <w:color w:val="FFFFFF"/>
              <w:lang w:eastAsia="en-CA"/>
            </w:rPr>
            <w:drawing>
              <wp:inline distT="0" distB="0" distL="0" distR="0">
                <wp:extent cx="6334125" cy="228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34125" cy="228600"/>
                        </a:xfrm>
                        <a:prstGeom prst="rect">
                          <a:avLst/>
                        </a:prstGeom>
                        <a:noFill/>
                        <a:ln w="9525">
                          <a:noFill/>
                          <a:miter lim="800000"/>
                          <a:headEnd/>
                          <a:tailEnd/>
                        </a:ln>
                      </pic:spPr>
                    </pic:pic>
                  </a:graphicData>
                </a:graphic>
              </wp:inline>
            </w:drawing>
          </w:r>
          <w:r w:rsidR="00986806">
            <w:rPr>
              <w:rFonts w:ascii="Eras Ult BT" w:hAnsi="Eras Ult BT"/>
              <w:color w:val="FFFFFF"/>
            </w:rPr>
            <w:t xml:space="preserve"> </w:t>
          </w:r>
        </w:p>
      </w:tc>
    </w:tr>
    <w:tr w:rsidR="003D47F6">
      <w:tblPrEx>
        <w:tblCellMar>
          <w:top w:w="0" w:type="dxa"/>
          <w:bottom w:w="0" w:type="dxa"/>
        </w:tblCellMar>
      </w:tblPrEx>
      <w:tc>
        <w:tcPr>
          <w:tcW w:w="851" w:type="dxa"/>
        </w:tcPr>
        <w:p w:rsidR="003D47F6" w:rsidRDefault="00324390" w:rsidP="0089349B">
          <w:pPr>
            <w:pStyle w:val="Header"/>
            <w:ind w:left="-250"/>
            <w:jc w:val="both"/>
          </w:pPr>
          <w:r>
            <w:rPr>
              <w:noProof/>
              <w:lang w:eastAsia="en-CA"/>
            </w:rPr>
            <w:drawing>
              <wp:inline distT="0" distB="0" distL="0" distR="0">
                <wp:extent cx="647700" cy="3714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47700" cy="371475"/>
                        </a:xfrm>
                        <a:prstGeom prst="rect">
                          <a:avLst/>
                        </a:prstGeom>
                        <a:noFill/>
                        <a:ln w="9525">
                          <a:noFill/>
                          <a:miter lim="800000"/>
                          <a:headEnd/>
                          <a:tailEnd/>
                        </a:ln>
                      </pic:spPr>
                    </pic:pic>
                  </a:graphicData>
                </a:graphic>
              </wp:inline>
            </w:drawing>
          </w:r>
        </w:p>
      </w:tc>
      <w:tc>
        <w:tcPr>
          <w:tcW w:w="6079" w:type="dxa"/>
        </w:tcPr>
        <w:p w:rsidR="003D47F6" w:rsidRDefault="003D47F6" w:rsidP="0089349B">
          <w:pPr>
            <w:pStyle w:val="Header"/>
            <w:ind w:left="34"/>
            <w:rPr>
              <w:rFonts w:ascii="Arial" w:hAnsi="Arial"/>
              <w:i/>
              <w:sz w:val="32"/>
            </w:rPr>
          </w:pPr>
          <w:r>
            <w:rPr>
              <w:rFonts w:ascii="Arial" w:hAnsi="Arial"/>
              <w:i/>
              <w:sz w:val="32"/>
            </w:rPr>
            <w:t xml:space="preserve">VACC </w:t>
          </w:r>
        </w:p>
        <w:p w:rsidR="003D47F6" w:rsidRDefault="003D47F6" w:rsidP="0089349B">
          <w:pPr>
            <w:pStyle w:val="Header"/>
            <w:ind w:left="34"/>
            <w:rPr>
              <w:rFonts w:ascii="Arial" w:hAnsi="Arial"/>
              <w:sz w:val="16"/>
            </w:rPr>
          </w:pPr>
          <w:r>
            <w:rPr>
              <w:rFonts w:ascii="Arial" w:hAnsi="Arial"/>
              <w:sz w:val="16"/>
            </w:rPr>
            <w:t>www.vacc.bc.ca</w:t>
          </w:r>
        </w:p>
      </w:tc>
      <w:tc>
        <w:tcPr>
          <w:tcW w:w="2970" w:type="dxa"/>
        </w:tcPr>
        <w:p w:rsidR="00986806" w:rsidRDefault="001E3806" w:rsidP="00BF70B9">
          <w:pPr>
            <w:pStyle w:val="Header"/>
            <w:spacing w:before="60"/>
            <w:ind w:right="29"/>
            <w:jc w:val="right"/>
            <w:rPr>
              <w:sz w:val="16"/>
            </w:rPr>
          </w:pPr>
          <w:r>
            <w:rPr>
              <w:sz w:val="16"/>
            </w:rPr>
            <w:t>Box</w:t>
          </w:r>
          <w:r w:rsidR="00BF70B9">
            <w:rPr>
              <w:sz w:val="16"/>
            </w:rPr>
            <w:t xml:space="preserve"> </w:t>
          </w:r>
          <w:r w:rsidR="00986806">
            <w:rPr>
              <w:sz w:val="16"/>
            </w:rPr>
            <w:t>47068</w:t>
          </w:r>
          <w:r w:rsidR="00BF70B9">
            <w:rPr>
              <w:sz w:val="16"/>
            </w:rPr>
            <w:t xml:space="preserve">, </w:t>
          </w:r>
          <w:r w:rsidR="003D47F6">
            <w:rPr>
              <w:sz w:val="16"/>
            </w:rPr>
            <w:t xml:space="preserve"> </w:t>
          </w:r>
          <w:smartTag w:uri="urn:schemas-microsoft-com:office:smarttags" w:element="Street">
            <w:smartTag w:uri="urn:schemas-microsoft-com:office:smarttags" w:element="address">
              <w:r w:rsidR="00BF70B9">
                <w:rPr>
                  <w:sz w:val="16"/>
                </w:rPr>
                <w:t xml:space="preserve">15 - </w:t>
              </w:r>
              <w:r w:rsidR="00986806">
                <w:rPr>
                  <w:sz w:val="16"/>
                </w:rPr>
                <w:t>555 West 12</w:t>
              </w:r>
              <w:r w:rsidR="00986806" w:rsidRPr="00986806">
                <w:rPr>
                  <w:sz w:val="16"/>
                  <w:vertAlign w:val="superscript"/>
                </w:rPr>
                <w:t>th</w:t>
              </w:r>
              <w:r w:rsidR="00BF70B9">
                <w:rPr>
                  <w:sz w:val="16"/>
                  <w:vertAlign w:val="superscript"/>
                </w:rPr>
                <w:t xml:space="preserve"> </w:t>
              </w:r>
              <w:r w:rsidR="00986806">
                <w:rPr>
                  <w:sz w:val="16"/>
                </w:rPr>
                <w:t>Ave.</w:t>
              </w:r>
            </w:smartTag>
          </w:smartTag>
        </w:p>
        <w:p w:rsidR="003D47F6" w:rsidRDefault="00986806" w:rsidP="0089349B">
          <w:pPr>
            <w:pStyle w:val="Header"/>
            <w:ind w:right="34"/>
            <w:jc w:val="right"/>
            <w:rPr>
              <w:sz w:val="16"/>
            </w:rPr>
          </w:pPr>
          <w:smartTag w:uri="urn:schemas-microsoft-com:office:smarttags" w:element="place">
            <w:smartTag w:uri="urn:schemas-microsoft-com:office:smarttags" w:element="City">
              <w:r>
                <w:rPr>
                  <w:sz w:val="16"/>
                </w:rPr>
                <w:t>Vancouver</w:t>
              </w:r>
            </w:smartTag>
            <w:r w:rsidR="003D47F6">
              <w:rPr>
                <w:sz w:val="16"/>
              </w:rPr>
              <w:t xml:space="preserve">, </w:t>
            </w:r>
            <w:smartTag w:uri="urn:schemas-microsoft-com:office:smarttags" w:element="State">
              <w:r w:rsidR="003D47F6">
                <w:rPr>
                  <w:sz w:val="16"/>
                </w:rPr>
                <w:t>BC</w:t>
              </w:r>
            </w:smartTag>
            <w:r w:rsidR="003D47F6">
              <w:rPr>
                <w:sz w:val="16"/>
              </w:rPr>
              <w:t xml:space="preserve">   </w:t>
            </w:r>
            <w:smartTag w:uri="urn:schemas-microsoft-com:office:smarttags" w:element="PostalCode">
              <w:r>
                <w:rPr>
                  <w:sz w:val="16"/>
                </w:rPr>
                <w:t>V5Z 4L6</w:t>
              </w:r>
            </w:smartTag>
          </w:smartTag>
        </w:p>
        <w:p w:rsidR="003D47F6" w:rsidRDefault="003D47F6" w:rsidP="0089349B">
          <w:pPr>
            <w:pStyle w:val="Header"/>
            <w:ind w:left="-250" w:right="34"/>
            <w:jc w:val="right"/>
            <w:rPr>
              <w:sz w:val="16"/>
            </w:rPr>
          </w:pPr>
          <w:r>
            <w:rPr>
              <w:sz w:val="16"/>
            </w:rPr>
            <w:t>Tel:  604 878-8222</w:t>
          </w:r>
        </w:p>
        <w:p w:rsidR="003D47F6" w:rsidRDefault="003D47F6" w:rsidP="0089349B">
          <w:pPr>
            <w:pStyle w:val="Header"/>
            <w:ind w:left="-250" w:right="34"/>
            <w:jc w:val="right"/>
          </w:pPr>
          <w:r>
            <w:rPr>
              <w:sz w:val="16"/>
            </w:rPr>
            <w:t>FAX:  604-648-8975</w:t>
          </w:r>
        </w:p>
      </w:tc>
    </w:tr>
    <w:tr w:rsidR="003D47F6">
      <w:tblPrEx>
        <w:tblCellMar>
          <w:top w:w="0" w:type="dxa"/>
          <w:bottom w:w="0" w:type="dxa"/>
        </w:tblCellMar>
      </w:tblPrEx>
      <w:trPr>
        <w:cantSplit/>
      </w:trPr>
      <w:tc>
        <w:tcPr>
          <w:tcW w:w="9900" w:type="dxa"/>
          <w:gridSpan w:val="3"/>
          <w:shd w:val="pct45" w:color="auto" w:fill="FFFFFF"/>
        </w:tcPr>
        <w:p w:rsidR="003D47F6" w:rsidRDefault="00324390" w:rsidP="0089349B">
          <w:pPr>
            <w:pStyle w:val="Header"/>
            <w:ind w:left="-250" w:right="-108"/>
            <w:jc w:val="right"/>
            <w:rPr>
              <w:i/>
              <w:color w:val="FFFFFF"/>
            </w:rPr>
          </w:pPr>
          <w:r>
            <w:rPr>
              <w:i/>
              <w:noProof/>
              <w:color w:val="FFFFFF"/>
              <w:lang w:eastAsia="en-CA"/>
            </w:rPr>
            <w:drawing>
              <wp:inline distT="0" distB="0" distL="0" distR="0">
                <wp:extent cx="6286500" cy="2286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6286500" cy="228600"/>
                        </a:xfrm>
                        <a:prstGeom prst="rect">
                          <a:avLst/>
                        </a:prstGeom>
                        <a:noFill/>
                        <a:ln w="9525">
                          <a:noFill/>
                          <a:miter lim="800000"/>
                          <a:headEnd/>
                          <a:tailEnd/>
                        </a:ln>
                      </pic:spPr>
                    </pic:pic>
                  </a:graphicData>
                </a:graphic>
              </wp:inline>
            </w:drawing>
          </w:r>
        </w:p>
      </w:tc>
    </w:tr>
  </w:tbl>
  <w:p w:rsidR="003D47F6" w:rsidRPr="00A634EA" w:rsidRDefault="003D47F6" w:rsidP="0098680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43137"/>
    <w:multiLevelType w:val="hybridMultilevel"/>
    <w:tmpl w:val="935A5CE2"/>
    <w:lvl w:ilvl="0" w:tplc="7B86266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noPunctuationKerning/>
  <w:characterSpacingControl w:val="doNotCompress"/>
  <w:footnotePr>
    <w:footnote w:id="0"/>
    <w:footnote w:id="1"/>
  </w:footnotePr>
  <w:endnotePr>
    <w:endnote w:id="0"/>
    <w:endnote w:id="1"/>
  </w:endnotePr>
  <w:compat/>
  <w:rsids>
    <w:rsidRoot w:val="009B6295"/>
    <w:rsid w:val="00060ED6"/>
    <w:rsid w:val="00074E0E"/>
    <w:rsid w:val="000B3B39"/>
    <w:rsid w:val="001901C4"/>
    <w:rsid w:val="001C273D"/>
    <w:rsid w:val="001E3806"/>
    <w:rsid w:val="001F3BE6"/>
    <w:rsid w:val="00214B34"/>
    <w:rsid w:val="002409FA"/>
    <w:rsid w:val="00276DC2"/>
    <w:rsid w:val="00290CCD"/>
    <w:rsid w:val="00313943"/>
    <w:rsid w:val="00324390"/>
    <w:rsid w:val="00324408"/>
    <w:rsid w:val="003D47F6"/>
    <w:rsid w:val="004C7A5E"/>
    <w:rsid w:val="00534C80"/>
    <w:rsid w:val="005F00B2"/>
    <w:rsid w:val="00682168"/>
    <w:rsid w:val="008640E1"/>
    <w:rsid w:val="00873147"/>
    <w:rsid w:val="0089349B"/>
    <w:rsid w:val="00942672"/>
    <w:rsid w:val="00986806"/>
    <w:rsid w:val="009B3AC8"/>
    <w:rsid w:val="009B6295"/>
    <w:rsid w:val="009C52AC"/>
    <w:rsid w:val="00A5718B"/>
    <w:rsid w:val="00BF70B9"/>
    <w:rsid w:val="00C97E8A"/>
    <w:rsid w:val="00D4021A"/>
    <w:rsid w:val="00D70C2D"/>
    <w:rsid w:val="00EA18A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7F6"/>
    <w:rPr>
      <w:lang w:eastAsia="en-US"/>
    </w:rPr>
  </w:style>
  <w:style w:type="paragraph" w:styleId="Heading1">
    <w:name w:val="heading 1"/>
    <w:basedOn w:val="Normal"/>
    <w:next w:val="Normal"/>
    <w:qFormat/>
    <w:pPr>
      <w:keepNext/>
      <w:ind w:left="720"/>
      <w:outlineLvl w:val="0"/>
    </w:pPr>
    <w:rPr>
      <w:b/>
      <w:bCs/>
      <w:i/>
      <w:i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style>
  <w:style w:type="paragraph" w:styleId="BodyTextIndent">
    <w:name w:val="Body Text Indent"/>
    <w:basedOn w:val="Normal"/>
    <w:pPr>
      <w:ind w:left="720"/>
      <w:jc w:val="both"/>
    </w:pPr>
  </w:style>
  <w:style w:type="paragraph" w:styleId="Header">
    <w:name w:val="header"/>
    <w:basedOn w:val="Normal"/>
    <w:rsid w:val="005F00B2"/>
    <w:pPr>
      <w:tabs>
        <w:tab w:val="center" w:pos="4320"/>
        <w:tab w:val="right" w:pos="8640"/>
      </w:tabs>
    </w:pPr>
  </w:style>
  <w:style w:type="paragraph" w:styleId="Footer">
    <w:name w:val="footer"/>
    <w:basedOn w:val="Normal"/>
    <w:rsid w:val="005F00B2"/>
    <w:pPr>
      <w:tabs>
        <w:tab w:val="center" w:pos="4320"/>
        <w:tab w:val="right" w:pos="8640"/>
      </w:tabs>
    </w:pPr>
  </w:style>
  <w:style w:type="paragraph" w:styleId="BalloonText">
    <w:name w:val="Balloon Text"/>
    <w:basedOn w:val="Normal"/>
    <w:semiHidden/>
    <w:rsid w:val="00BF70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82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arno@telu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acc.bc.c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Vancouver area cycling coalition (VACC) is pleased to announce the winner of our bike raffle</vt:lpstr>
    </vt:vector>
  </TitlesOfParts>
  <Company>Smythe Ratcliffe</Company>
  <LinksUpToDate>false</LinksUpToDate>
  <CharactersWithSpaces>3015</CharactersWithSpaces>
  <SharedDoc>false</SharedDoc>
  <HLinks>
    <vt:vector size="18" baseType="variant">
      <vt:variant>
        <vt:i4>131184</vt:i4>
      </vt:variant>
      <vt:variant>
        <vt:i4>6</vt:i4>
      </vt:variant>
      <vt:variant>
        <vt:i4>0</vt:i4>
      </vt:variant>
      <vt:variant>
        <vt:i4>5</vt:i4>
      </vt:variant>
      <vt:variant>
        <vt:lpwstr>mailto:info@vacc.bc.ca</vt:lpwstr>
      </vt:variant>
      <vt:variant>
        <vt:lpwstr/>
      </vt:variant>
      <vt:variant>
        <vt:i4>7733330</vt:i4>
      </vt:variant>
      <vt:variant>
        <vt:i4>0</vt:i4>
      </vt:variant>
      <vt:variant>
        <vt:i4>0</vt:i4>
      </vt:variant>
      <vt:variant>
        <vt:i4>5</vt:i4>
      </vt:variant>
      <vt:variant>
        <vt:lpwstr>mailto:arno@telus.net</vt:lpwstr>
      </vt:variant>
      <vt:variant>
        <vt:lpwstr/>
      </vt:variant>
      <vt:variant>
        <vt:i4>4128895</vt:i4>
      </vt:variant>
      <vt:variant>
        <vt:i4>0</vt:i4>
      </vt:variant>
      <vt:variant>
        <vt:i4>0</vt:i4>
      </vt:variant>
      <vt:variant>
        <vt:i4>5</vt:i4>
      </vt:variant>
      <vt:variant>
        <vt:lpwstr>http://www.vacc.bc.ca/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Vancouver area cycling coalition (VACC) is pleased to announce the winner of our bike raffle</dc:title>
  <dc:creator>Employee</dc:creator>
  <cp:lastModifiedBy>Colin Brander</cp:lastModifiedBy>
  <cp:revision>2</cp:revision>
  <cp:lastPrinted>2008-06-04T20:10:00Z</cp:lastPrinted>
  <dcterms:created xsi:type="dcterms:W3CDTF">2008-06-08T19:45:00Z</dcterms:created>
  <dcterms:modified xsi:type="dcterms:W3CDTF">2008-06-08T19:45:00Z</dcterms:modified>
</cp:coreProperties>
</file>